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9F" w:rsidRPr="00C303CE" w:rsidRDefault="00C303CE">
      <w:pPr>
        <w:rPr>
          <w:b/>
          <w:bCs/>
          <w:sz w:val="40"/>
          <w:szCs w:val="40"/>
        </w:rPr>
      </w:pPr>
      <w:r w:rsidRPr="00C303CE">
        <w:rPr>
          <w:b/>
          <w:bCs/>
          <w:sz w:val="40"/>
          <w:szCs w:val="40"/>
        </w:rPr>
        <w:t>APT WGLC /  CHSA SPONSORS</w:t>
      </w:r>
    </w:p>
    <w:p w:rsidR="00C303CE" w:rsidRDefault="00C303CE"/>
    <w:p w:rsidR="00C303CE" w:rsidRDefault="00C303CE">
      <w:r>
        <w:t xml:space="preserve">Simpson </w:t>
      </w:r>
      <w:proofErr w:type="spellStart"/>
      <w:r>
        <w:t>Gumpertz</w:t>
      </w:r>
      <w:proofErr w:type="spellEnd"/>
      <w:r>
        <w:t xml:space="preserve"> &amp; </w:t>
      </w:r>
      <w:proofErr w:type="spellStart"/>
      <w:r>
        <w:t>Heger</w:t>
      </w:r>
      <w:proofErr w:type="spellEnd"/>
    </w:p>
    <w:p w:rsidR="00C303CE" w:rsidRDefault="00C303CE">
      <w:r>
        <w:t>Vertical Access</w:t>
      </w:r>
    </w:p>
    <w:p w:rsidR="00C303CE" w:rsidRDefault="00C303CE">
      <w:r>
        <w:t>Berglund Construction</w:t>
      </w:r>
    </w:p>
    <w:p w:rsidR="00C303CE" w:rsidRDefault="00C303CE">
      <w:proofErr w:type="spellStart"/>
      <w:r>
        <w:t>AltusWorks</w:t>
      </w:r>
      <w:proofErr w:type="spellEnd"/>
      <w:r>
        <w:t>, Inc</w:t>
      </w:r>
    </w:p>
    <w:p w:rsidR="00C303CE" w:rsidRDefault="00C303CE">
      <w:r>
        <w:t>PVN</w:t>
      </w:r>
    </w:p>
    <w:p w:rsidR="00C303CE" w:rsidRDefault="00C303CE">
      <w:r>
        <w:t>Peter Hilger</w:t>
      </w:r>
      <w:bookmarkStart w:id="0" w:name="_GoBack"/>
      <w:bookmarkEnd w:id="0"/>
    </w:p>
    <w:sectPr w:rsidR="00C303CE" w:rsidSect="00B8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CE"/>
    <w:rsid w:val="005C7F9B"/>
    <w:rsid w:val="00B84A02"/>
    <w:rsid w:val="00C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E1474"/>
  <w15:chartTrackingRefBased/>
  <w15:docId w15:val="{FB48F6AF-31E1-4A4B-AC86-B7F146E7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Feerst</dc:creator>
  <cp:keywords/>
  <dc:description/>
  <cp:lastModifiedBy>Melanie Feerst</cp:lastModifiedBy>
  <cp:revision>1</cp:revision>
  <dcterms:created xsi:type="dcterms:W3CDTF">2019-10-22T19:52:00Z</dcterms:created>
  <dcterms:modified xsi:type="dcterms:W3CDTF">2019-10-22T19:54:00Z</dcterms:modified>
</cp:coreProperties>
</file>